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47" w:rsidRPr="00C818B3" w:rsidRDefault="00C818B3" w:rsidP="002D016F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C818B3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C818B3" w:rsidRPr="00541E3C" w:rsidRDefault="00C818B3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2D016F" w:rsidRDefault="00541E3C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СВЕДЕНИЯ</w:t>
      </w:r>
    </w:p>
    <w:p w:rsidR="007556D9" w:rsidRPr="005E299C" w:rsidRDefault="006A6559" w:rsidP="007556D9">
      <w:pPr>
        <w:spacing w:after="0"/>
        <w:ind w:firstLin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 xml:space="preserve">о юридическом лице, предоставляемые в </w:t>
      </w:r>
      <w:r w:rsidR="00485491">
        <w:rPr>
          <w:rFonts w:ascii="Times New Roman" w:eastAsia="Times New Roman" w:hAnsi="Times New Roman" w:cs="Times New Roman"/>
          <w:color w:val="auto"/>
          <w:szCs w:val="22"/>
        </w:rPr>
        <w:t>Союз «РОПК» СРО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5C0CF1" w:rsidRPr="005C0CF1">
        <w:rPr>
          <w:rFonts w:ascii="Times New Roman" w:eastAsia="Times New Roman" w:hAnsi="Times New Roman" w:cs="Times New Roman"/>
          <w:color w:val="auto"/>
        </w:rPr>
        <w:t xml:space="preserve">при </w:t>
      </w:r>
      <w:r w:rsidR="005C0CF1">
        <w:rPr>
          <w:rFonts w:ascii="Times New Roman" w:eastAsia="Times New Roman" w:hAnsi="Times New Roman" w:cs="Times New Roman"/>
          <w:color w:val="auto"/>
        </w:rPr>
        <w:t xml:space="preserve">внесении изменений в </w:t>
      </w:r>
      <w:r w:rsidR="007556D9">
        <w:rPr>
          <w:rFonts w:ascii="Times New Roman" w:hAnsi="Times New Roman"/>
        </w:rPr>
        <w:t xml:space="preserve">Реестр членов </w:t>
      </w:r>
      <w:r w:rsidR="007556D9" w:rsidRPr="008D1A27">
        <w:rPr>
          <w:rFonts w:ascii="Times New Roman" w:hAnsi="Times New Roman"/>
        </w:rPr>
        <w:t xml:space="preserve">Союза «РОПК» СРО </w:t>
      </w:r>
      <w:r w:rsidR="007556D9">
        <w:rPr>
          <w:rFonts w:ascii="Times New Roman" w:hAnsi="Times New Roman"/>
        </w:rPr>
        <w:t xml:space="preserve">в связи с намерением осуществлять подготовку проектной документации в отношении </w:t>
      </w:r>
      <w:r w:rsidR="007556D9" w:rsidRPr="00D140E1">
        <w:rPr>
          <w:rFonts w:ascii="Times New Roman" w:hAnsi="Times New Roman"/>
          <w:b/>
        </w:rPr>
        <w:t>особо опасных, технически сложных и уникальных объектов капитального строительства</w:t>
      </w:r>
      <w:r w:rsidR="007556D9">
        <w:rPr>
          <w:rFonts w:ascii="Times New Roman" w:hAnsi="Times New Roman"/>
        </w:rPr>
        <w:t xml:space="preserve"> (кроме объектов использования атомной энергии)</w:t>
      </w:r>
      <w:r w:rsidR="007556D9" w:rsidRPr="005E299C">
        <w:rPr>
          <w:rFonts w:ascii="Times New Roman" w:hAnsi="Times New Roman"/>
        </w:rPr>
        <w:t>.</w:t>
      </w:r>
    </w:p>
    <w:p w:rsidR="00466177" w:rsidRPr="00541E3C" w:rsidRDefault="00466177" w:rsidP="00541E3C">
      <w:pPr>
        <w:pStyle w:val="a7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4860B3" w:rsidRPr="004860B3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>Сведения о специалистах по организации архитектурно-строительного проектирования, сведения о которых включены в национальный реестр специалистов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4860B3" w:rsidRPr="00A66226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специалистах, осуществляющих подготовку проектной документации особо опасных, 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технически сложных и уникальных объектов капитального строительства</w:t>
      </w:r>
      <w:r w:rsidR="00323E92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(при выполнении работ на особо опасных, технически сложных и уникальных объектах)</w:t>
      </w:r>
    </w:p>
    <w:p w:rsidR="00881C8F" w:rsidRPr="00A66226" w:rsidRDefault="00881C8F" w:rsidP="009348EA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Сведения о наличии и функционировании системы аттестации работников, подлежащ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их аттестации по правилам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Ростехнадзора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(при выполнении работ на особо опасных, технически сложных и уникальных объектах)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D30714" w:rsidRDefault="00D30714" w:rsidP="00D30714">
      <w:pPr>
        <w:pStyle w:val="a7"/>
        <w:spacing w:before="0" w:beforeAutospacing="0" w:after="0" w:afterAutospacing="0"/>
        <w:ind w:left="1134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445836" w:rsidRDefault="00445836" w:rsidP="000D57F1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bCs/>
          <w:color w:val="auto"/>
        </w:rPr>
      </w:pPr>
    </w:p>
    <w:p w:rsidR="00B8473F" w:rsidRPr="00447CDF" w:rsidRDefault="00784EF4" w:rsidP="00EF2B67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1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. </w:t>
      </w:r>
      <w:r w:rsidR="00F17843" w:rsidRPr="0070353F">
        <w:rPr>
          <w:rFonts w:ascii="Times New Roman" w:eastAsia="Times New Roman" w:hAnsi="Times New Roman" w:cs="Times New Roman"/>
          <w:color w:val="auto"/>
          <w:szCs w:val="22"/>
        </w:rPr>
        <w:t>С</w:t>
      </w:r>
      <w:r w:rsidR="00EF2B67" w:rsidRPr="0070353F">
        <w:rPr>
          <w:rFonts w:ascii="Times New Roman" w:eastAsia="Times New Roman" w:hAnsi="Times New Roman" w:cs="Times New Roman"/>
          <w:color w:val="auto"/>
          <w:szCs w:val="22"/>
        </w:rPr>
        <w:t>ведения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о специалистах</w:t>
      </w:r>
      <w:r w:rsidR="00447CD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70353F">
        <w:rPr>
          <w:rFonts w:ascii="Times New Roman" w:eastAsia="Times New Roman" w:hAnsi="Times New Roman" w:cs="Times New Roman"/>
          <w:color w:val="auto"/>
          <w:szCs w:val="22"/>
        </w:rPr>
        <w:t>ациональный реестр специалистов (НРС)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 xml:space="preserve"> (в штате по основному месту работы)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>:</w:t>
      </w:r>
    </w:p>
    <w:tbl>
      <w:tblPr>
        <w:tblStyle w:val="aa"/>
        <w:tblW w:w="10701" w:type="dxa"/>
        <w:jc w:val="center"/>
        <w:tblLook w:val="0000" w:firstRow="0" w:lastRow="0" w:firstColumn="0" w:lastColumn="0" w:noHBand="0" w:noVBand="0"/>
      </w:tblPr>
      <w:tblGrid>
        <w:gridCol w:w="447"/>
        <w:gridCol w:w="2202"/>
        <w:gridCol w:w="1825"/>
        <w:gridCol w:w="804"/>
        <w:gridCol w:w="2617"/>
        <w:gridCol w:w="2806"/>
      </w:tblGrid>
      <w:tr w:rsidR="00264C1E" w:rsidRPr="009E48B7" w:rsidTr="00F70CF5">
        <w:trPr>
          <w:jc w:val="center"/>
        </w:trPr>
        <w:tc>
          <w:tcPr>
            <w:tcW w:w="447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2202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825" w:type="dxa"/>
            <w:vAlign w:val="center"/>
          </w:tcPr>
          <w:p w:rsidR="00264C1E" w:rsidRPr="009E48B7" w:rsidRDefault="007556D9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264C1E"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олжность</w:t>
            </w:r>
          </w:p>
        </w:tc>
        <w:tc>
          <w:tcPr>
            <w:tcW w:w="804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617" w:type="dxa"/>
            <w:vAlign w:val="center"/>
          </w:tcPr>
          <w:p w:rsidR="00264C1E" w:rsidRPr="009E48B7" w:rsidRDefault="007556D9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264C1E"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ата удостоверения о повышении квалификации</w:t>
            </w:r>
            <w:r w:rsidR="00264C1E"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2806" w:type="dxa"/>
            <w:vAlign w:val="center"/>
          </w:tcPr>
          <w:p w:rsidR="00B64655" w:rsidRPr="009E48B7" w:rsidRDefault="00264C1E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Наличие должностных </w:t>
            </w:r>
            <w:r w:rsidR="00B646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обязанностей, предусмотренных ч. </w:t>
            </w:r>
            <w:r w:rsidR="008C4DFA">
              <w:rPr>
                <w:rFonts w:ascii="Times New Roman" w:eastAsia="Times New Roman" w:hAnsi="Times New Roman" w:cs="Times New Roman"/>
                <w:color w:val="auto"/>
                <w:sz w:val="20"/>
              </w:rPr>
              <w:t>3, ст. 55.5-1 Градостроительного кодекса Российской Федерации ДА/НЕТ</w:t>
            </w: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bookmarkStart w:id="0" w:name="_GoBack"/>
            <w:bookmarkEnd w:id="0"/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011134" w:rsidRPr="0070353F" w:rsidRDefault="00784EF4" w:rsidP="00E37013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DD6AA8">
        <w:rPr>
          <w:rFonts w:ascii="Times New Roman" w:eastAsia="Times New Roman" w:hAnsi="Times New Roman" w:cs="Times New Roman"/>
          <w:color w:val="auto"/>
        </w:rPr>
        <w:t xml:space="preserve">. </w:t>
      </w:r>
      <w:r w:rsidR="0070353F" w:rsidRPr="0070353F">
        <w:rPr>
          <w:rFonts w:ascii="Times New Roman" w:eastAsia="Times New Roman" w:hAnsi="Times New Roman" w:cs="Times New Roman"/>
          <w:color w:val="auto"/>
        </w:rPr>
        <w:t>С</w:t>
      </w:r>
      <w:r w:rsidR="00E37013" w:rsidRPr="0070353F">
        <w:rPr>
          <w:rFonts w:ascii="Times New Roman" w:eastAsia="Times New Roman" w:hAnsi="Times New Roman" w:cs="Times New Roman"/>
          <w:color w:val="auto"/>
        </w:rPr>
        <w:t>ведения</w:t>
      </w:r>
      <w:r w:rsidR="00E3701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5548F" w:rsidRPr="0070353F">
        <w:rPr>
          <w:rFonts w:ascii="Times New Roman" w:eastAsia="Times New Roman" w:hAnsi="Times New Roman" w:cs="Times New Roman"/>
          <w:shd w:val="clear" w:color="auto" w:fill="FFFFFF"/>
        </w:rPr>
        <w:t>о специалистах,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="00447CDF">
        <w:rPr>
          <w:rFonts w:ascii="Times New Roman" w:eastAsia="Times New Roman" w:hAnsi="Times New Roman" w:cs="Times New Roman"/>
          <w:color w:val="auto"/>
        </w:rPr>
        <w:t xml:space="preserve"> 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>(в штате по основному месту работы)</w:t>
      </w:r>
      <w:r w:rsidR="007556D9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13"/>
        <w:gridCol w:w="1171"/>
        <w:gridCol w:w="1290"/>
        <w:gridCol w:w="1478"/>
        <w:gridCol w:w="1384"/>
        <w:gridCol w:w="1276"/>
      </w:tblGrid>
      <w:tr w:rsidR="00F70CF5" w:rsidRPr="009E48B7" w:rsidTr="007556D9">
        <w:trPr>
          <w:trHeight w:val="11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6E05F9" w:rsidRDefault="00F70CF5" w:rsidP="006E05F9">
            <w:pPr>
              <w:snapToGrid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70CF5" w:rsidRPr="009E48B7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70CF5" w:rsidRPr="00022DC5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и дата трудового договора,  должность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56D9" w:rsidRDefault="00F70CF5" w:rsidP="007556D9">
            <w:pPr>
              <w:spacing w:before="0" w:beforeAutospacing="0" w:after="0" w:afterAutospacing="0"/>
              <w:ind w:left="-93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2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Стаж работы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70CF5" w:rsidRPr="00022DC5" w:rsidRDefault="00F70CF5" w:rsidP="007556D9">
            <w:pPr>
              <w:spacing w:before="0" w:beforeAutospacing="0" w:after="0" w:afterAutospacing="0"/>
              <w:ind w:left="-93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области </w:t>
            </w:r>
            <w:r w:rsidR="007556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7556D9" w:rsidRPr="007556D9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</w:rPr>
              <w:t>рхитектурно-строительно</w:t>
            </w:r>
            <w:r w:rsidR="007556D9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</w:rPr>
              <w:t>го</w:t>
            </w:r>
            <w:r w:rsidR="007556D9" w:rsidRPr="007556D9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проектировани</w:t>
            </w:r>
            <w:r w:rsidR="007556D9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</w:rPr>
              <w:t>я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70CF5" w:rsidRPr="007556D9" w:rsidRDefault="007556D9" w:rsidP="007556D9">
            <w:pPr>
              <w:spacing w:before="0" w:beforeAutospacing="0" w:after="0" w:afterAutospacing="0"/>
              <w:ind w:left="-60" w:right="-4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556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Диплома о высшем образовании (с</w:t>
            </w:r>
            <w:r w:rsidR="00F70CF5" w:rsidRPr="007556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ерия, № и дата</w:t>
            </w:r>
            <w:r w:rsidRPr="007556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специальность)</w:t>
            </w:r>
          </w:p>
        </w:tc>
        <w:tc>
          <w:tcPr>
            <w:tcW w:w="1384" w:type="dxa"/>
          </w:tcPr>
          <w:p w:rsidR="00F70CF5" w:rsidRDefault="007556D9" w:rsidP="007556D9">
            <w:pPr>
              <w:autoSpaceDE w:val="0"/>
              <w:spacing w:before="0" w:beforeAutospacing="0" w:after="0" w:afterAutospacing="0"/>
              <w:ind w:left="-26" w:right="-81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</w:t>
            </w:r>
            <w:r w:rsidR="00F70CF5"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ата уд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остоверения</w:t>
            </w:r>
            <w:r w:rsidR="00F70CF5"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о повышении квалификации, </w:t>
            </w:r>
          </w:p>
          <w:p w:rsidR="00F70CF5" w:rsidRPr="009E48B7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CF5" w:rsidRPr="00022DC5" w:rsidRDefault="00F70CF5" w:rsidP="004D59B4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 и дата протокола аттест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ации </w:t>
            </w:r>
          </w:p>
        </w:tc>
      </w:tr>
      <w:tr w:rsidR="00F70CF5" w:rsidRPr="009E48B7" w:rsidTr="007556D9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CF5" w:rsidRPr="009E48B7" w:rsidTr="007556D9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9E48B7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C675C4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9E48B7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C675C4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9E48B7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C675C4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9E48B7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C675C4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9E48B7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95953" w:rsidRDefault="00E37013" w:rsidP="00296EB5">
      <w:pPr>
        <w:shd w:val="clear" w:color="auto" w:fill="FFFFFF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</w:rPr>
        <w:t>*</w:t>
      </w:r>
      <w:r w:rsidR="00995953" w:rsidRPr="00620144">
        <w:rPr>
          <w:rFonts w:ascii="Times New Roman" w:eastAsia="Times New Roman" w:hAnsi="Times New Roman" w:cs="Times New Roman"/>
          <w:color w:val="auto"/>
          <w:spacing w:val="-4"/>
        </w:rPr>
        <w:t>.</w:t>
      </w:r>
    </w:p>
    <w:p w:rsidR="00F17843" w:rsidRDefault="00784EF4" w:rsidP="007B2661">
      <w:pPr>
        <w:shd w:val="clear" w:color="auto" w:fill="FFFFFF"/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482CCA">
        <w:rPr>
          <w:rFonts w:ascii="Times New Roman" w:eastAsia="Times New Roman" w:hAnsi="Times New Roman" w:cs="Times New Roman"/>
          <w:color w:val="auto"/>
        </w:rPr>
        <w:t xml:space="preserve">. </w:t>
      </w:r>
      <w:r w:rsidR="00F17843" w:rsidRPr="00765353">
        <w:rPr>
          <w:rFonts w:ascii="Times New Roman" w:eastAsia="Times New Roman" w:hAnsi="Times New Roman" w:cs="Times New Roman"/>
          <w:color w:val="auto"/>
        </w:rPr>
        <w:t>С</w:t>
      </w:r>
      <w:r w:rsidR="00482CCA" w:rsidRPr="00765353">
        <w:rPr>
          <w:rFonts w:ascii="Times New Roman" w:eastAsia="Times New Roman" w:hAnsi="Times New Roman" w:cs="Times New Roman"/>
          <w:color w:val="auto"/>
        </w:rPr>
        <w:t>ведения</w:t>
      </w:r>
      <w:r w:rsidR="00482CCA">
        <w:rPr>
          <w:rFonts w:ascii="Times New Roman" w:eastAsia="Times New Roman" w:hAnsi="Times New Roman" w:cs="Times New Roman"/>
          <w:color w:val="auto"/>
        </w:rPr>
        <w:t xml:space="preserve"> </w:t>
      </w:r>
      <w:r w:rsidR="00F17843" w:rsidRPr="00181CDB">
        <w:rPr>
          <w:rFonts w:ascii="Times New Roman" w:eastAsia="Times New Roman" w:hAnsi="Times New Roman" w:cs="Times New Roman"/>
          <w:color w:val="auto"/>
        </w:rPr>
        <w:t>о наличии системы аттестации работников, подлежащих аттестации</w:t>
      </w:r>
      <w:r w:rsidR="00652544">
        <w:rPr>
          <w:rFonts w:ascii="Times New Roman" w:eastAsia="Times New Roman" w:hAnsi="Times New Roman" w:cs="Times New Roman"/>
          <w:color w:val="auto"/>
        </w:rPr>
        <w:t>, в том числе</w:t>
      </w:r>
      <w:r w:rsidR="00F17843" w:rsidRPr="00181CDB">
        <w:rPr>
          <w:rFonts w:ascii="Times New Roman" w:eastAsia="Times New Roman" w:hAnsi="Times New Roman" w:cs="Times New Roman"/>
          <w:color w:val="auto"/>
        </w:rPr>
        <w:t xml:space="preserve"> по правилам, устанавливаемым </w:t>
      </w:r>
      <w:r w:rsidR="00BD554A">
        <w:rPr>
          <w:rFonts w:ascii="Times New Roman" w:eastAsia="Times New Roman" w:hAnsi="Times New Roman" w:cs="Times New Roman"/>
          <w:color w:val="auto"/>
        </w:rPr>
        <w:t>Ростехнадзором</w:t>
      </w:r>
      <w:r w:rsidR="004D59B4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F17843" w:rsidRPr="0088232A" w:rsidTr="00640235">
        <w:trPr>
          <w:trHeight w:val="20"/>
          <w:jc w:val="center"/>
        </w:trPr>
        <w:tc>
          <w:tcPr>
            <w:tcW w:w="524" w:type="dxa"/>
            <w:vAlign w:val="center"/>
          </w:tcPr>
          <w:p w:rsidR="00F17843" w:rsidRPr="0088232A" w:rsidRDefault="00F17843" w:rsidP="00C95D3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№</w:t>
            </w:r>
          </w:p>
        </w:tc>
        <w:tc>
          <w:tcPr>
            <w:tcW w:w="6816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Наименование документов, подтверждающих наличие и функционирован</w:t>
            </w:r>
            <w:r w:rsidR="0065254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ие системы аттестации работников, в том числе</w:t>
            </w: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по правилам Ростехнадзора</w:t>
            </w:r>
          </w:p>
        </w:tc>
        <w:tc>
          <w:tcPr>
            <w:tcW w:w="3433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 и дата документа</w:t>
            </w: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53512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A53512" w:rsidRDefault="00070056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070056" w:rsidRPr="004D59B4" w:rsidRDefault="00D30714" w:rsidP="00F70CF5">
      <w:pPr>
        <w:spacing w:before="0" w:beforeAutospacing="0" w:after="0" w:afterAutospacing="0"/>
        <w:ind w:firstLine="0"/>
        <w:rPr>
          <w:rFonts w:ascii="Times New Roman" w:hAnsi="Times New Roman"/>
          <w:i/>
          <w:color w:val="FF0000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1.</w:t>
      </w:r>
      <w:r w:rsidRPr="00D30714">
        <w:rPr>
          <w:rFonts w:ascii="Times New Roman" w:hAnsi="Times New Roman"/>
          <w:i/>
          <w:color w:val="auto"/>
          <w:spacing w:val="-4"/>
        </w:rPr>
        <w:tab/>
      </w:r>
      <w:r w:rsidR="007556D9" w:rsidRPr="004D59B4">
        <w:rPr>
          <w:rFonts w:ascii="Times New Roman" w:hAnsi="Times New Roman"/>
          <w:i/>
          <w:color w:val="FF0000"/>
          <w:spacing w:val="-4"/>
        </w:rPr>
        <w:t>К</w:t>
      </w:r>
      <w:r w:rsidR="008C7E02" w:rsidRPr="004D59B4">
        <w:rPr>
          <w:rFonts w:ascii="Times New Roman" w:hAnsi="Times New Roman"/>
          <w:i/>
          <w:color w:val="FF0000"/>
          <w:spacing w:val="-4"/>
        </w:rPr>
        <w:t>опии документов</w:t>
      </w:r>
      <w:r w:rsidR="00070056" w:rsidRPr="004D59B4">
        <w:rPr>
          <w:rFonts w:ascii="Times New Roman" w:hAnsi="Times New Roman"/>
          <w:i/>
          <w:color w:val="FF0000"/>
          <w:spacing w:val="-4"/>
        </w:rPr>
        <w:t>, подтверждающи</w:t>
      </w:r>
      <w:r w:rsidR="008C7E02" w:rsidRPr="004D59B4">
        <w:rPr>
          <w:rFonts w:ascii="Times New Roman" w:hAnsi="Times New Roman"/>
          <w:i/>
          <w:color w:val="FF0000"/>
          <w:spacing w:val="-4"/>
        </w:rPr>
        <w:t>х информацию по п. 2-</w:t>
      </w:r>
      <w:r w:rsidR="007556D9" w:rsidRPr="004D59B4">
        <w:rPr>
          <w:rFonts w:ascii="Times New Roman" w:hAnsi="Times New Roman"/>
          <w:i/>
          <w:color w:val="FF0000"/>
          <w:spacing w:val="-4"/>
        </w:rPr>
        <w:t>3</w:t>
      </w:r>
      <w:r w:rsidR="008C7E02" w:rsidRPr="004D59B4">
        <w:rPr>
          <w:rFonts w:ascii="Times New Roman" w:hAnsi="Times New Roman"/>
          <w:i/>
          <w:color w:val="FF0000"/>
          <w:spacing w:val="-4"/>
        </w:rPr>
        <w:t xml:space="preserve"> (</w:t>
      </w:r>
      <w:r w:rsidR="007556D9" w:rsidRPr="004D59B4">
        <w:rPr>
          <w:rFonts w:ascii="Times New Roman" w:hAnsi="Times New Roman"/>
          <w:i/>
          <w:color w:val="FF0000"/>
          <w:spacing w:val="-4"/>
        </w:rPr>
        <w:t xml:space="preserve">Трудовые книжки, трудовые договора, </w:t>
      </w:r>
      <w:r w:rsidR="004D59B4" w:rsidRPr="004D59B4">
        <w:rPr>
          <w:rFonts w:ascii="Times New Roman" w:hAnsi="Times New Roman"/>
          <w:i/>
          <w:color w:val="FF0000"/>
          <w:spacing w:val="-4"/>
        </w:rPr>
        <w:t>дипломы, удостоверения о повышении квалификации, сведения об аттестации</w:t>
      </w:r>
      <w:r w:rsidR="008C7E02" w:rsidRPr="004D59B4">
        <w:rPr>
          <w:rFonts w:ascii="Times New Roman" w:hAnsi="Times New Roman"/>
          <w:i/>
          <w:color w:val="FF0000"/>
          <w:spacing w:val="-4"/>
        </w:rPr>
        <w:t>).</w:t>
      </w:r>
    </w:p>
    <w:p w:rsidR="00EA63EF" w:rsidRPr="00EA63EF" w:rsidRDefault="00EA63EF" w:rsidP="00E1360C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3510"/>
      </w:tblGrid>
      <w:tr w:rsidR="00A53512" w:rsidRPr="0088232A" w:rsidTr="00BC6F94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3512" w:rsidRPr="0088232A" w:rsidTr="00BC6F94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A53512" w:rsidRPr="0088232A" w:rsidTr="00BC6F94">
        <w:trPr>
          <w:trHeight w:val="154"/>
          <w:jc w:val="center"/>
        </w:trPr>
        <w:tc>
          <w:tcPr>
            <w:tcW w:w="6096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proofErr w:type="spellStart"/>
            <w:r w:rsidRPr="008823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A53512" w:rsidRPr="003745F1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A53512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D9" w:rsidRDefault="007556D9" w:rsidP="00F17843">
      <w:pPr>
        <w:spacing w:before="0" w:after="0"/>
      </w:pPr>
      <w:r>
        <w:separator/>
      </w:r>
    </w:p>
  </w:endnote>
  <w:endnote w:type="continuationSeparator" w:id="0">
    <w:p w:rsidR="007556D9" w:rsidRDefault="007556D9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D9" w:rsidRPr="0049731F" w:rsidRDefault="007556D9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D9" w:rsidRDefault="007556D9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D9" w:rsidRDefault="007556D9" w:rsidP="00F17843">
      <w:pPr>
        <w:spacing w:before="0" w:after="0"/>
      </w:pPr>
      <w:r>
        <w:separator/>
      </w:r>
    </w:p>
  </w:footnote>
  <w:footnote w:type="continuationSeparator" w:id="0">
    <w:p w:rsidR="007556D9" w:rsidRDefault="007556D9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D9" w:rsidRDefault="007556D9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  <w:p w:rsidR="007556D9" w:rsidRPr="005C0CF1" w:rsidRDefault="007556D9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5C0CF1">
      <w:rPr>
        <w:rFonts w:ascii="Times New Roman" w:eastAsia="Times New Roman" w:hAnsi="Times New Roman" w:cs="Times New Roman"/>
        <w:color w:val="auto"/>
        <w:sz w:val="20"/>
        <w:szCs w:val="20"/>
      </w:rPr>
      <w:t xml:space="preserve">Приложение № 1 </w:t>
    </w:r>
  </w:p>
  <w:p w:rsidR="007556D9" w:rsidRPr="005C0CF1" w:rsidRDefault="007556D9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5C0CF1">
      <w:rPr>
        <w:rFonts w:ascii="Times New Roman" w:eastAsia="Times New Roman" w:hAnsi="Times New Roman" w:cs="Times New Roman"/>
        <w:color w:val="auto"/>
        <w:sz w:val="20"/>
        <w:szCs w:val="20"/>
      </w:rPr>
      <w:t xml:space="preserve">к Заявлению о намерении выполнять подготовку </w:t>
    </w:r>
  </w:p>
  <w:p w:rsidR="007556D9" w:rsidRPr="005C0CF1" w:rsidRDefault="007556D9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5C0CF1">
      <w:rPr>
        <w:rFonts w:ascii="Times New Roman" w:eastAsia="Times New Roman" w:hAnsi="Times New Roman" w:cs="Times New Roman"/>
        <w:color w:val="auto"/>
        <w:sz w:val="20"/>
        <w:szCs w:val="20"/>
      </w:rPr>
      <w:t xml:space="preserve">проектной документации особо опасных объектов </w:t>
    </w:r>
  </w:p>
  <w:p w:rsidR="007556D9" w:rsidRPr="005C0CF1" w:rsidRDefault="007556D9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 w:val="20"/>
        <w:szCs w:val="20"/>
      </w:rPr>
    </w:pPr>
    <w:r w:rsidRPr="005C0CF1">
      <w:rPr>
        <w:rFonts w:ascii="Times New Roman" w:eastAsia="Times New Roman" w:hAnsi="Times New Roman" w:cs="Times New Roman"/>
        <w:color w:val="auto"/>
        <w:sz w:val="20"/>
        <w:szCs w:val="20"/>
      </w:rPr>
      <w:t>капитального строительства.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D9" w:rsidRPr="00F17843" w:rsidRDefault="007556D9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63D52"/>
    <w:rsid w:val="00170065"/>
    <w:rsid w:val="00172E24"/>
    <w:rsid w:val="00181CDB"/>
    <w:rsid w:val="00185DDC"/>
    <w:rsid w:val="00193146"/>
    <w:rsid w:val="001A54D7"/>
    <w:rsid w:val="001B0257"/>
    <w:rsid w:val="001B6D50"/>
    <w:rsid w:val="001D7361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3115B2"/>
    <w:rsid w:val="003162BF"/>
    <w:rsid w:val="00323E92"/>
    <w:rsid w:val="003337D5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4069BA"/>
    <w:rsid w:val="00423FEE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D59B4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0CF1"/>
    <w:rsid w:val="005C3BC3"/>
    <w:rsid w:val="005D38FE"/>
    <w:rsid w:val="005E7BBA"/>
    <w:rsid w:val="005F39C3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93372"/>
    <w:rsid w:val="006A6559"/>
    <w:rsid w:val="006B09D9"/>
    <w:rsid w:val="006C4D8F"/>
    <w:rsid w:val="006C70A9"/>
    <w:rsid w:val="006E05F9"/>
    <w:rsid w:val="0070353F"/>
    <w:rsid w:val="00711D4C"/>
    <w:rsid w:val="00747120"/>
    <w:rsid w:val="007551FE"/>
    <w:rsid w:val="007556D9"/>
    <w:rsid w:val="00762E4B"/>
    <w:rsid w:val="00765353"/>
    <w:rsid w:val="0076738C"/>
    <w:rsid w:val="00772A66"/>
    <w:rsid w:val="00777E56"/>
    <w:rsid w:val="00782DDB"/>
    <w:rsid w:val="007834D3"/>
    <w:rsid w:val="00784EF4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F35AC"/>
    <w:rsid w:val="008F5F41"/>
    <w:rsid w:val="00905455"/>
    <w:rsid w:val="009066FB"/>
    <w:rsid w:val="009121EF"/>
    <w:rsid w:val="0091544F"/>
    <w:rsid w:val="009348EA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C0A81"/>
    <w:rsid w:val="00AC3887"/>
    <w:rsid w:val="00AC49CC"/>
    <w:rsid w:val="00AC67E9"/>
    <w:rsid w:val="00AD15A3"/>
    <w:rsid w:val="00AD22ED"/>
    <w:rsid w:val="00AF1298"/>
    <w:rsid w:val="00B062B9"/>
    <w:rsid w:val="00B06FB2"/>
    <w:rsid w:val="00B12351"/>
    <w:rsid w:val="00B35926"/>
    <w:rsid w:val="00B430A2"/>
    <w:rsid w:val="00B57A8F"/>
    <w:rsid w:val="00B64655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10410"/>
    <w:rsid w:val="00D30714"/>
    <w:rsid w:val="00D34917"/>
    <w:rsid w:val="00D475FD"/>
    <w:rsid w:val="00D65020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B481B8-76A1-464E-B3A0-986DE7D0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A0FF-5DF5-4840-BDE0-6BDE4443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2017-06-23T12:36:00Z</cp:lastPrinted>
  <dcterms:created xsi:type="dcterms:W3CDTF">2019-01-16T06:01:00Z</dcterms:created>
  <dcterms:modified xsi:type="dcterms:W3CDTF">2019-01-16T06:01:00Z</dcterms:modified>
</cp:coreProperties>
</file>